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A9" w:rsidRDefault="00B85B0A" w:rsidP="00B00DB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914400" cy="914400"/>
            <wp:effectExtent l="0" t="0" r="0" b="0"/>
            <wp:docPr id="4" name="Obrázek 4" descr="C:\Users\Neklan\AppData\Local\Microsoft\Windows\INetCacheContent.Word\CHESS TEAM B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klan\AppData\Local\Microsoft\Windows\INetCacheContent.Word\CHESS TEAM BR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BB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</w:t>
      </w:r>
      <w:r w:rsidR="00DA3C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</w:t>
      </w:r>
      <w:r w:rsidR="00B00D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422BB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00DBF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BE222BE" wp14:editId="3D5BAAC4">
            <wp:extent cx="1180230" cy="891540"/>
            <wp:effectExtent l="0" t="0" r="1270" b="3810"/>
            <wp:docPr id="2" name="Obrázek 2" descr="C:\Users\Neklan\Desktop\lan\CHESS TEAM BRNO\Loga\JMŠ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klan\Desktop\lan\CHESS TEAM BRNO\Loga\JMŠ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67" cy="89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BB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</w:t>
      </w:r>
      <w:r w:rsidR="00B00D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31B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B00DBF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2148840" cy="916838"/>
            <wp:effectExtent l="0" t="0" r="3810" b="0"/>
            <wp:docPr id="3" name="Obrázek 3" descr="C:\Users\Neklan\AppData\Local\Microsoft\Windows\INetCacheContent.Word\FAST V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klan\AppData\Local\Microsoft\Windows\INetCacheContent.Word\FAST VU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78" cy="101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DBF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t xml:space="preserve">            </w:t>
      </w:r>
      <w:r w:rsidR="00422BB1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t xml:space="preserve"> </w:t>
      </w:r>
      <w:r w:rsidR="005746F1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t xml:space="preserve"> </w:t>
      </w:r>
      <w:r w:rsidR="00422BB1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t xml:space="preserve"> </w:t>
      </w:r>
    </w:p>
    <w:p w:rsidR="005746F1" w:rsidRDefault="005746F1" w:rsidP="005379E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32CA9" w:rsidRDefault="005746F1" w:rsidP="004367C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t xml:space="preserve">                                                                                </w:t>
      </w:r>
    </w:p>
    <w:p w:rsidR="007E59AC" w:rsidRPr="004367C8" w:rsidRDefault="004367C8" w:rsidP="008A3E3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367C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CHESS TEAM BRNO za podpory Fakulty</w:t>
      </w:r>
      <w:r w:rsidR="00BE3706" w:rsidRPr="004367C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stavební Vysokého učení technického</w:t>
      </w:r>
      <w:r w:rsidR="0038565D" w:rsidRPr="004367C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 Brně</w:t>
      </w:r>
    </w:p>
    <w:p w:rsidR="007E59AC" w:rsidRPr="008A3E3C" w:rsidRDefault="00BE3706" w:rsidP="008A3E3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A3E3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ve spolupráci s</w:t>
      </w:r>
      <w:r w:rsidR="005746F1" w:rsidRPr="008A3E3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Jihomoravským šachovým svazem </w:t>
      </w:r>
    </w:p>
    <w:p w:rsidR="008A3E3C" w:rsidRPr="008A3E3C" w:rsidRDefault="008A3E3C" w:rsidP="008A3E3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E66D60" w:rsidRPr="008A3E3C" w:rsidRDefault="00BE3706" w:rsidP="00E66D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A3E3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pořádají </w:t>
      </w:r>
    </w:p>
    <w:p w:rsidR="00625B1D" w:rsidRPr="008A3E3C" w:rsidRDefault="00625B1D" w:rsidP="00E66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BE3706" w:rsidRPr="008A3E3C" w:rsidRDefault="00BE3706" w:rsidP="00E66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A3E3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pod záštitou děkana FAST VUT v Brně prof. Ing. Rostislava </w:t>
      </w:r>
      <w:proofErr w:type="spellStart"/>
      <w:r w:rsidRPr="008A3E3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Drochytky</w:t>
      </w:r>
      <w:proofErr w:type="spellEnd"/>
      <w:r w:rsidRPr="008A3E3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CSc., MBA</w:t>
      </w:r>
    </w:p>
    <w:p w:rsidR="007E59AC" w:rsidRPr="00BE3706" w:rsidRDefault="007E59AC" w:rsidP="007E59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3706" w:rsidRPr="00BE3706" w:rsidRDefault="00BE3706" w:rsidP="00BE37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EB46B0" w:rsidRDefault="00E62AA0" w:rsidP="002A5C7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cs-CZ"/>
        </w:rPr>
      </w:pPr>
      <w:r w:rsidRPr="00E62AA0">
        <w:rPr>
          <w:rFonts w:ascii="Arial" w:eastAsia="Times New Roman" w:hAnsi="Arial" w:cs="Arial"/>
          <w:b/>
          <w:bCs/>
          <w:color w:val="000000"/>
          <w:sz w:val="44"/>
          <w:szCs w:val="44"/>
          <w:lang w:eastAsia="cs-CZ"/>
        </w:rPr>
        <w:t>Přebor JMŠS v bleskové hře jednotlivců</w:t>
      </w:r>
    </w:p>
    <w:p w:rsidR="002A5C70" w:rsidRDefault="00E62AA0" w:rsidP="004367C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E62AA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kategorie muži, ženy, senioři, H18, H20, D18 a D20</w:t>
      </w:r>
    </w:p>
    <w:p w:rsidR="004367C8" w:rsidRPr="004367C8" w:rsidRDefault="004367C8" w:rsidP="004367C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6753ED" w:rsidRDefault="006753ED" w:rsidP="00BE37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E59AC" w:rsidRPr="0018515F" w:rsidRDefault="006753ED" w:rsidP="00CF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E1793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>Termín:</w:t>
      </w:r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EB46B0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EB46B0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4367C8">
        <w:rPr>
          <w:rFonts w:ascii="Arial" w:eastAsia="Times New Roman" w:hAnsi="Arial" w:cs="Arial"/>
          <w:b/>
          <w:color w:val="FF0000"/>
          <w:sz w:val="23"/>
          <w:szCs w:val="23"/>
          <w:lang w:eastAsia="cs-CZ"/>
        </w:rPr>
        <w:t>sobota</w:t>
      </w:r>
      <w:r w:rsidR="00781E9C" w:rsidRPr="006B4C46">
        <w:rPr>
          <w:rFonts w:ascii="Arial" w:eastAsia="Times New Roman" w:hAnsi="Arial" w:cs="Arial"/>
          <w:b/>
          <w:color w:val="FF0000"/>
          <w:sz w:val="23"/>
          <w:szCs w:val="23"/>
          <w:lang w:eastAsia="cs-CZ"/>
        </w:rPr>
        <w:t xml:space="preserve"> </w:t>
      </w:r>
      <w:r w:rsidR="00BD2991">
        <w:rPr>
          <w:rFonts w:ascii="Arial" w:eastAsia="Times New Roman" w:hAnsi="Arial" w:cs="Arial"/>
          <w:b/>
          <w:color w:val="FF0000"/>
          <w:sz w:val="23"/>
          <w:szCs w:val="23"/>
          <w:lang w:eastAsia="cs-CZ"/>
        </w:rPr>
        <w:t>1</w:t>
      </w:r>
      <w:r w:rsidR="002C58E0">
        <w:rPr>
          <w:rFonts w:ascii="Arial" w:eastAsia="Times New Roman" w:hAnsi="Arial" w:cs="Arial"/>
          <w:b/>
          <w:color w:val="FF0000"/>
          <w:sz w:val="23"/>
          <w:szCs w:val="23"/>
          <w:lang w:eastAsia="cs-CZ"/>
        </w:rPr>
        <w:t>6</w:t>
      </w:r>
      <w:r w:rsidR="004367C8">
        <w:rPr>
          <w:rFonts w:ascii="Arial" w:eastAsia="Times New Roman" w:hAnsi="Arial" w:cs="Arial"/>
          <w:b/>
          <w:color w:val="FF0000"/>
          <w:sz w:val="23"/>
          <w:szCs w:val="23"/>
          <w:lang w:eastAsia="cs-CZ"/>
        </w:rPr>
        <w:t>.</w:t>
      </w:r>
      <w:r w:rsidR="00781E9C" w:rsidRPr="006B4C46">
        <w:rPr>
          <w:rFonts w:ascii="Arial" w:eastAsia="Times New Roman" w:hAnsi="Arial" w:cs="Arial"/>
          <w:b/>
          <w:color w:val="FF0000"/>
          <w:sz w:val="23"/>
          <w:szCs w:val="23"/>
          <w:lang w:eastAsia="cs-CZ"/>
        </w:rPr>
        <w:t xml:space="preserve"> </w:t>
      </w:r>
      <w:r w:rsidR="002C58E0">
        <w:rPr>
          <w:rFonts w:ascii="Arial" w:eastAsia="Times New Roman" w:hAnsi="Arial" w:cs="Arial"/>
          <w:b/>
          <w:color w:val="FF0000"/>
          <w:sz w:val="23"/>
          <w:szCs w:val="23"/>
          <w:lang w:eastAsia="cs-CZ"/>
        </w:rPr>
        <w:t>září</w:t>
      </w:r>
      <w:r w:rsidRPr="006B4C46">
        <w:rPr>
          <w:rFonts w:ascii="Arial" w:eastAsia="Times New Roman" w:hAnsi="Arial" w:cs="Arial"/>
          <w:b/>
          <w:color w:val="FF0000"/>
          <w:sz w:val="23"/>
          <w:szCs w:val="23"/>
          <w:lang w:eastAsia="cs-CZ"/>
        </w:rPr>
        <w:t xml:space="preserve"> 201</w:t>
      </w:r>
      <w:r w:rsidR="002C58E0">
        <w:rPr>
          <w:rFonts w:ascii="Arial" w:eastAsia="Times New Roman" w:hAnsi="Arial" w:cs="Arial"/>
          <w:b/>
          <w:color w:val="FF0000"/>
          <w:sz w:val="23"/>
          <w:szCs w:val="23"/>
          <w:lang w:eastAsia="cs-CZ"/>
        </w:rPr>
        <w:t>7</w:t>
      </w:r>
    </w:p>
    <w:p w:rsidR="00032CA9" w:rsidRPr="0018515F" w:rsidRDefault="006753ED" w:rsidP="00CF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E1793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>Místo:</w:t>
      </w:r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7E59A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7E59A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FAST VUT v Brně, Veveří 331/95, 602 </w:t>
      </w:r>
      <w:proofErr w:type="gramStart"/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00  Brno</w:t>
      </w:r>
      <w:proofErr w:type="gramEnd"/>
    </w:p>
    <w:p w:rsidR="007E59AC" w:rsidRPr="0018515F" w:rsidRDefault="006753ED" w:rsidP="00CF423A">
      <w:pPr>
        <w:shd w:val="clear" w:color="auto" w:fill="FFFFFF"/>
        <w:spacing w:after="0" w:line="360" w:lineRule="auto"/>
        <w:ind w:left="2124" w:hanging="2124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E1793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>Hrací systém:</w:t>
      </w:r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7E59A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švýc</w:t>
      </w:r>
      <w:r w:rsidR="00265BF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arský na </w:t>
      </w:r>
      <w:r w:rsidR="00781E9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15</w:t>
      </w:r>
      <w:r w:rsidR="00265BF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kol se zápočtem na </w:t>
      </w:r>
      <w:r w:rsidR="00781E9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FIDE </w:t>
      </w:r>
      <w:proofErr w:type="spellStart"/>
      <w:r w:rsidR="00781E9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Blitz</w:t>
      </w:r>
      <w:proofErr w:type="spellEnd"/>
      <w:r w:rsidR="00781E9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Elo</w:t>
      </w:r>
    </w:p>
    <w:p w:rsidR="007E59AC" w:rsidRPr="0018515F" w:rsidRDefault="006753ED" w:rsidP="00CF423A">
      <w:pPr>
        <w:shd w:val="clear" w:color="auto" w:fill="FFFFFF"/>
        <w:spacing w:after="0" w:line="360" w:lineRule="auto"/>
        <w:ind w:left="2124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při rovnosti bodů rozhodují </w:t>
      </w:r>
      <w:proofErr w:type="spellStart"/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Buchholz</w:t>
      </w:r>
      <w:proofErr w:type="spellEnd"/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bez nejhoršího hráče, střední </w:t>
      </w:r>
      <w:proofErr w:type="spellStart"/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Buchholz</w:t>
      </w:r>
      <w:proofErr w:type="spellEnd"/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="002A5C7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Sonnenborn</w:t>
      </w:r>
      <w:proofErr w:type="spellEnd"/>
      <w:r w:rsidR="002A5C7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-Berger</w:t>
      </w:r>
    </w:p>
    <w:p w:rsidR="00032CA9" w:rsidRPr="0018515F" w:rsidRDefault="00032CA9" w:rsidP="00CF423A">
      <w:pPr>
        <w:shd w:val="clear" w:color="auto" w:fill="FFFFFF"/>
        <w:spacing w:after="0" w:line="360" w:lineRule="auto"/>
        <w:ind w:left="2124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7E59AC" w:rsidRPr="0018515F" w:rsidRDefault="006753ED" w:rsidP="00CF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E1793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 xml:space="preserve">Tempo hry: </w:t>
      </w:r>
      <w:r w:rsidR="007E59AC" w:rsidRPr="005E1793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ab/>
      </w:r>
      <w:r w:rsidR="007E59A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781E9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2x</w:t>
      </w:r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5 minut </w:t>
      </w:r>
      <w:r w:rsidR="00781E9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nebo 2x3 minuty + 2 vteřiny / tah (hlasování u prezence)</w:t>
      </w:r>
    </w:p>
    <w:p w:rsidR="007E59AC" w:rsidRPr="0018515F" w:rsidRDefault="00CF423A" w:rsidP="00CF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>Organizace</w:t>
      </w:r>
      <w:r w:rsidR="006753ED" w:rsidRPr="005E1793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 xml:space="preserve"> turnaje:</w:t>
      </w:r>
      <w:r w:rsidR="006753ED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7E59A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Neklan Vyskočil</w:t>
      </w:r>
      <w:r w:rsidR="00BD2991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Ing. Břetislav Eichler</w:t>
      </w:r>
    </w:p>
    <w:p w:rsidR="00032CA9" w:rsidRPr="0018515F" w:rsidRDefault="006753ED" w:rsidP="00CF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E1793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>Hlavní rozhodčí:</w:t>
      </w:r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7E59A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7107B6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Bronislav Chmelíček</w:t>
      </w:r>
      <w:bookmarkStart w:id="0" w:name="_GoBack"/>
      <w:bookmarkEnd w:id="0"/>
    </w:p>
    <w:p w:rsidR="0051632B" w:rsidRPr="0018515F" w:rsidRDefault="006753ED" w:rsidP="00CF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E1793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>Časový rozpis:</w:t>
      </w:r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7E59A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51632B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09.</w:t>
      </w:r>
      <w:r w:rsidR="002A5C7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0</w:t>
      </w:r>
      <w:r w:rsidR="0051632B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0 – </w:t>
      </w:r>
      <w:r w:rsidR="007E59A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0</w:t>
      </w:r>
      <w:r w:rsidR="0051632B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9.</w:t>
      </w:r>
      <w:r w:rsidR="006B4C46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45</w:t>
      </w:r>
      <w:r w:rsidR="0051632B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prezence</w:t>
      </w:r>
    </w:p>
    <w:p w:rsidR="00BD2991" w:rsidRDefault="006B4C46" w:rsidP="00CC14E7">
      <w:pPr>
        <w:shd w:val="clear" w:color="auto" w:fill="FFFFFF"/>
        <w:spacing w:after="0" w:line="360" w:lineRule="auto"/>
        <w:ind w:left="1416" w:firstLine="708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10</w:t>
      </w:r>
      <w:r w:rsidR="0051632B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0</w:t>
      </w:r>
      <w:r w:rsidR="0051632B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0 – 1</w:t>
      </w:r>
      <w:r w:rsidR="002C58E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4</w:t>
      </w:r>
      <w:r w:rsidR="0051632B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  <w:r w:rsidR="002C58E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0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0</w:t>
      </w:r>
      <w:r w:rsidR="007E59A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51632B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vlastní průběh turnaje</w:t>
      </w:r>
      <w:r w:rsidR="002A5C7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vyhlášení výsledků</w:t>
      </w:r>
    </w:p>
    <w:p w:rsidR="00BD2991" w:rsidRDefault="00BD2991" w:rsidP="00CF423A">
      <w:pPr>
        <w:shd w:val="clear" w:color="auto" w:fill="FFFFFF"/>
        <w:spacing w:after="0" w:line="360" w:lineRule="auto"/>
        <w:ind w:left="1416" w:firstLine="708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DA3CB2" w:rsidRDefault="00821B0C" w:rsidP="00821B0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 </w:t>
      </w:r>
      <w:r w:rsidR="006B645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DA3CB2">
        <w:rPr>
          <w:noProof/>
          <w:lang w:eastAsia="cs-CZ"/>
        </w:rPr>
        <w:drawing>
          <wp:inline distT="0" distB="0" distL="0" distR="0">
            <wp:extent cx="792480" cy="792480"/>
            <wp:effectExtent l="0" t="0" r="7620" b="7620"/>
            <wp:docPr id="1" name="Obrázek 1" descr="C:\Users\Neklan\AppData\Local\Microsoft\Windows\INetCacheContent.Word\DS B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klan\AppData\Local\Microsoft\Windows\INetCacheContent.Word\DS Br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4E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               </w:t>
      </w:r>
      <w:r w:rsidR="00DA3CB2">
        <w:rPr>
          <w:noProof/>
          <w:lang w:eastAsia="cs-CZ"/>
        </w:rPr>
        <w:drawing>
          <wp:inline distT="0" distB="0" distL="0" distR="0">
            <wp:extent cx="1036320" cy="829056"/>
            <wp:effectExtent l="0" t="0" r="0" b="9525"/>
            <wp:docPr id="5" name="Obrázek 5" descr="C:\Users\Neklan\AppData\Local\Microsoft\Windows\INetCacheContent.Word\tht Továr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klan\AppData\Local\Microsoft\Windows\INetCacheContent.Word\tht Továre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24" cy="8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4E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                </w:t>
      </w:r>
      <w:r w:rsidR="00DA3CB2">
        <w:rPr>
          <w:noProof/>
          <w:lang w:eastAsia="cs-CZ"/>
        </w:rPr>
        <w:drawing>
          <wp:inline distT="0" distB="0" distL="0" distR="0">
            <wp:extent cx="2440042" cy="790575"/>
            <wp:effectExtent l="0" t="0" r="0" b="0"/>
            <wp:docPr id="6" name="Obrázek 6" descr="C:\Users\Neklan\AppData\Local\Microsoft\Windows\INetCacheContent.Word\Tes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klan\AppData\Local\Microsoft\Windows\INetCacheContent.Word\Tesp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56" cy="7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5E" w:rsidRPr="00821B0C" w:rsidRDefault="00DA3CB2" w:rsidP="00821B0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518660" cy="807720"/>
            <wp:effectExtent l="0" t="0" r="0" b="0"/>
            <wp:docPr id="7" name="Obrázek 7" descr="C:\Users\Neklan\AppData\Local\Microsoft\Windows\INetCacheContent.Word\Vávra 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klan\AppData\Local\Microsoft\Windows\INetCacheContent.Word\Vávra nové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4E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       </w:t>
      </w:r>
      <w:r w:rsidR="006B645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822960" cy="822960"/>
            <wp:effectExtent l="0" t="0" r="0" b="0"/>
            <wp:docPr id="8" name="Obrázek 8" descr="C:\Users\Neklan\AppData\Local\Microsoft\Windows\INetCacheContent.Word\DNA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klan\AppData\Local\Microsoft\Windows\INetCacheContent.Word\DNA DESIG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670">
        <w:t xml:space="preserve">                                                                       </w:t>
      </w:r>
      <w:r w:rsidR="00821B0C">
        <w:rPr>
          <w:noProof/>
          <w:lang w:eastAsia="cs-CZ"/>
        </w:rPr>
        <w:t xml:space="preserve">                      </w:t>
      </w:r>
    </w:p>
    <w:p w:rsidR="00821B0C" w:rsidRPr="0018515F" w:rsidRDefault="00821B0C" w:rsidP="00821B0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E1793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lastRenderedPageBreak/>
        <w:t>Startovné:</w:t>
      </w:r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100,-Kč </w:t>
      </w:r>
    </w:p>
    <w:p w:rsidR="00032CA9" w:rsidRPr="0018515F" w:rsidRDefault="002C58E0" w:rsidP="00821B0C">
      <w:pPr>
        <w:shd w:val="clear" w:color="auto" w:fill="FFFFFF"/>
        <w:spacing w:after="0" w:line="360" w:lineRule="auto"/>
        <w:ind w:left="1416" w:firstLine="708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Hráči přihlášení po 13</w:t>
      </w:r>
      <w:r w:rsidR="00821B0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  <w:r w:rsidR="00821B0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9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.2017</w:t>
      </w:r>
      <w:r w:rsidR="00821B0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platí </w:t>
      </w:r>
      <w:r w:rsidR="00821B0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</w:t>
      </w:r>
      <w:r w:rsidR="00821B0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50,-Kč</w:t>
      </w:r>
      <w:r w:rsidR="00821B0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</w:p>
    <w:p w:rsidR="00821B0C" w:rsidRDefault="00821B0C" w:rsidP="00CF423A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</w:pPr>
    </w:p>
    <w:p w:rsidR="004367C8" w:rsidRDefault="006753ED" w:rsidP="00CF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E1793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>Přihlášky:</w:t>
      </w:r>
      <w:r w:rsidR="00EB46B0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7E59A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7E59A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EB46B0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do </w:t>
      </w:r>
      <w:r w:rsidR="002C58E0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13</w:t>
      </w:r>
      <w:r w:rsidR="00EB46B0" w:rsidRPr="00265BF3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.</w:t>
      </w:r>
      <w:r w:rsidR="006B4C46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9</w:t>
      </w:r>
      <w:r w:rsidR="00265BF3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.</w:t>
      </w:r>
      <w:r w:rsidR="00EB46B0" w:rsidRPr="00265BF3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201</w:t>
      </w:r>
      <w:r w:rsidR="002C58E0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7</w:t>
      </w:r>
      <w:r w:rsidR="00EB46B0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včetně </w:t>
      </w:r>
      <w:r w:rsidR="004367C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</w:t>
      </w:r>
      <w:r w:rsidR="0039645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</w:t>
      </w:r>
      <w:r w:rsidR="004367C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4367C8" w:rsidRPr="004367C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neklanv@seznam.cz</w:t>
      </w:r>
      <w:r w:rsidR="004367C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tel. 774 256 842</w:t>
      </w:r>
    </w:p>
    <w:p w:rsidR="004367C8" w:rsidRPr="0018515F" w:rsidRDefault="004367C8" w:rsidP="00CF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F0033C" w:rsidRDefault="006753ED" w:rsidP="00CF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E1793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>Šachový materiál:</w:t>
      </w:r>
      <w:r w:rsidR="00EB46B0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7E59AC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EB46B0" w:rsidRPr="0018515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zajistí pořadatelé</w:t>
      </w:r>
    </w:p>
    <w:p w:rsidR="00396458" w:rsidRDefault="00396458" w:rsidP="00CF423A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</w:pPr>
    </w:p>
    <w:p w:rsidR="006B4C46" w:rsidRPr="005E1793" w:rsidRDefault="006B4C46" w:rsidP="00CF423A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</w:pPr>
      <w:r w:rsidRPr="005E1793">
        <w:rPr>
          <w:rFonts w:ascii="Arial" w:eastAsia="Times New Roman" w:hAnsi="Arial" w:cs="Arial"/>
          <w:i/>
          <w:color w:val="000000"/>
          <w:sz w:val="23"/>
          <w:szCs w:val="23"/>
          <w:lang w:eastAsia="cs-CZ"/>
        </w:rPr>
        <w:t>Ceny:</w:t>
      </w:r>
    </w:p>
    <w:p w:rsidR="006B4C46" w:rsidRDefault="006B4C46" w:rsidP="00CF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6458" w:rsidRDefault="006B4C46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</w:pPr>
      <w:r w:rsidRPr="006B4C46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FINANČNÍ HLAVNÍ:</w:t>
      </w:r>
      <w:r w:rsidRPr="006B4C46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 </w:t>
      </w:r>
      <w:r w:rsidR="00396458">
        <w:rPr>
          <w:rFonts w:ascii="Arial" w:eastAsia="Times New Roman" w:hAnsi="Arial" w:cs="Arial"/>
          <w:b/>
          <w:sz w:val="23"/>
          <w:szCs w:val="23"/>
          <w:lang w:eastAsia="ar-SA"/>
        </w:rPr>
        <w:t>1.</w:t>
      </w:r>
      <w:r w:rsidR="009F4104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1.0</w:t>
      </w:r>
      <w:r w:rsidRPr="006B4C46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00   </w:t>
      </w:r>
      <w:r w:rsidR="00396458">
        <w:rPr>
          <w:rFonts w:ascii="Arial" w:eastAsia="Times New Roman" w:hAnsi="Arial" w:cs="Arial"/>
          <w:b/>
          <w:sz w:val="23"/>
          <w:szCs w:val="23"/>
          <w:lang w:eastAsia="ar-SA"/>
        </w:rPr>
        <w:t>2</w:t>
      </w:r>
      <w:r w:rsidRPr="006B4C46">
        <w:rPr>
          <w:rFonts w:ascii="Arial" w:eastAsia="Times New Roman" w:hAnsi="Arial" w:cs="Arial"/>
          <w:b/>
          <w:sz w:val="23"/>
          <w:szCs w:val="23"/>
          <w:lang w:eastAsia="ar-SA"/>
        </w:rPr>
        <w:t>.</w:t>
      </w:r>
      <w:r w:rsidR="009F4104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9</w:t>
      </w:r>
      <w:r w:rsidRPr="006B4C46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00   </w:t>
      </w:r>
      <w:r w:rsidR="00396458">
        <w:rPr>
          <w:rFonts w:ascii="Arial" w:eastAsia="Times New Roman" w:hAnsi="Arial" w:cs="Arial"/>
          <w:b/>
          <w:sz w:val="23"/>
          <w:szCs w:val="23"/>
          <w:lang w:eastAsia="ar-SA"/>
        </w:rPr>
        <w:t>3</w:t>
      </w:r>
      <w:r w:rsidRPr="006B4C46">
        <w:rPr>
          <w:rFonts w:ascii="Arial" w:eastAsia="Times New Roman" w:hAnsi="Arial" w:cs="Arial"/>
          <w:b/>
          <w:sz w:val="23"/>
          <w:szCs w:val="23"/>
          <w:lang w:eastAsia="ar-SA"/>
        </w:rPr>
        <w:t>.</w:t>
      </w:r>
      <w:r w:rsidRPr="006B4C46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</w:t>
      </w:r>
      <w:r w:rsidR="00F034AC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8</w:t>
      </w:r>
      <w:r w:rsidRPr="006B4C46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00   </w:t>
      </w:r>
      <w:r w:rsidR="00396458">
        <w:rPr>
          <w:rFonts w:ascii="Arial" w:eastAsia="Times New Roman" w:hAnsi="Arial" w:cs="Arial"/>
          <w:b/>
          <w:sz w:val="23"/>
          <w:szCs w:val="23"/>
          <w:lang w:eastAsia="ar-SA"/>
        </w:rPr>
        <w:t>4</w:t>
      </w:r>
      <w:r w:rsidRPr="006B4C46">
        <w:rPr>
          <w:rFonts w:ascii="Arial" w:eastAsia="Times New Roman" w:hAnsi="Arial" w:cs="Arial"/>
          <w:b/>
          <w:sz w:val="23"/>
          <w:szCs w:val="23"/>
          <w:lang w:eastAsia="ar-SA"/>
        </w:rPr>
        <w:t>.</w:t>
      </w:r>
      <w:r w:rsidRPr="006B4C46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</w:t>
      </w:r>
      <w:r w:rsidR="009F4104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7</w:t>
      </w:r>
      <w:r w:rsidRPr="006B4C46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00   </w:t>
      </w:r>
      <w:r w:rsidR="00396458">
        <w:rPr>
          <w:rFonts w:ascii="Arial" w:eastAsia="Times New Roman" w:hAnsi="Arial" w:cs="Arial"/>
          <w:b/>
          <w:sz w:val="23"/>
          <w:szCs w:val="23"/>
          <w:lang w:eastAsia="ar-SA"/>
        </w:rPr>
        <w:t>5</w:t>
      </w:r>
      <w:r w:rsidRPr="006B4C46">
        <w:rPr>
          <w:rFonts w:ascii="Arial" w:eastAsia="Times New Roman" w:hAnsi="Arial" w:cs="Arial"/>
          <w:b/>
          <w:sz w:val="23"/>
          <w:szCs w:val="23"/>
          <w:lang w:eastAsia="ar-SA"/>
        </w:rPr>
        <w:t>.</w:t>
      </w:r>
      <w:r w:rsidRPr="006B4C46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</w:t>
      </w:r>
      <w:r w:rsidR="009F4104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6</w:t>
      </w:r>
      <w:r w:rsidRPr="006B4C46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00</w:t>
      </w:r>
      <w:r w:rsidR="00396458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</w:t>
      </w:r>
      <w:r w:rsidR="00396458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 6</w:t>
      </w:r>
      <w:r w:rsidRPr="006B4C46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. </w:t>
      </w:r>
      <w:r w:rsidR="009F4104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5</w:t>
      </w:r>
      <w:r w:rsidR="00F034AC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0</w:t>
      </w:r>
      <w:r w:rsidRPr="006B4C46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0   </w:t>
      </w:r>
    </w:p>
    <w:p w:rsidR="00AC166F" w:rsidRPr="00396458" w:rsidRDefault="00396458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                                 </w:t>
      </w:r>
      <w:r w:rsidR="00C31A73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7. </w:t>
      </w:r>
      <w:r w:rsidR="00C31A73" w:rsidRPr="00C31A73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400</w:t>
      </w:r>
      <w:r w:rsidR="00B32A4C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  8</w:t>
      </w:r>
      <w:r w:rsidR="00C31A73">
        <w:rPr>
          <w:rFonts w:ascii="Arial" w:eastAsia="Times New Roman" w:hAnsi="Arial" w:cs="Arial"/>
          <w:b/>
          <w:sz w:val="23"/>
          <w:szCs w:val="23"/>
          <w:lang w:eastAsia="ar-SA"/>
        </w:rPr>
        <w:t>.</w:t>
      </w:r>
      <w:r w:rsidR="006B4C46" w:rsidRPr="006B4C46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</w:t>
      </w:r>
      <w:r w:rsidR="00F034AC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3</w:t>
      </w:r>
      <w:r w:rsidR="006B4C46" w:rsidRPr="006B4C46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00   </w:t>
      </w:r>
      <w:r w:rsidR="00B32A4C">
        <w:rPr>
          <w:rFonts w:ascii="Arial" w:eastAsia="Times New Roman" w:hAnsi="Arial" w:cs="Arial"/>
          <w:b/>
          <w:sz w:val="23"/>
          <w:szCs w:val="23"/>
          <w:lang w:eastAsia="ar-SA"/>
        </w:rPr>
        <w:t>9</w:t>
      </w:r>
      <w:r w:rsidR="006B4C46" w:rsidRPr="006B4C46">
        <w:rPr>
          <w:rFonts w:ascii="Arial" w:eastAsia="Times New Roman" w:hAnsi="Arial" w:cs="Arial"/>
          <w:b/>
          <w:sz w:val="23"/>
          <w:szCs w:val="23"/>
          <w:lang w:eastAsia="ar-SA"/>
        </w:rPr>
        <w:t>.-</w:t>
      </w:r>
      <w:r w:rsidR="00821B0C">
        <w:rPr>
          <w:rFonts w:ascii="Arial" w:eastAsia="Times New Roman" w:hAnsi="Arial" w:cs="Arial"/>
          <w:b/>
          <w:sz w:val="23"/>
          <w:szCs w:val="23"/>
          <w:lang w:eastAsia="ar-SA"/>
        </w:rPr>
        <w:t>1</w:t>
      </w:r>
      <w:r w:rsidR="00B32A4C">
        <w:rPr>
          <w:rFonts w:ascii="Arial" w:eastAsia="Times New Roman" w:hAnsi="Arial" w:cs="Arial"/>
          <w:b/>
          <w:sz w:val="23"/>
          <w:szCs w:val="23"/>
          <w:lang w:eastAsia="ar-SA"/>
        </w:rPr>
        <w:t>0</w:t>
      </w:r>
      <w:r w:rsidR="006B4C46" w:rsidRPr="006B4C46">
        <w:rPr>
          <w:rFonts w:ascii="Arial" w:eastAsia="Times New Roman" w:hAnsi="Arial" w:cs="Arial"/>
          <w:b/>
          <w:sz w:val="23"/>
          <w:szCs w:val="23"/>
          <w:lang w:eastAsia="ar-SA"/>
        </w:rPr>
        <w:t>.</w:t>
      </w:r>
      <w:r w:rsidR="006B4C46" w:rsidRPr="006B4C46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</w:t>
      </w:r>
      <w:r w:rsidR="00F034AC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2</w:t>
      </w:r>
      <w:r w:rsidR="006B4C46" w:rsidRPr="006B4C46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00   </w:t>
      </w:r>
    </w:p>
    <w:p w:rsidR="00CF423A" w:rsidRPr="006B4C46" w:rsidRDefault="00CF423A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</w:pPr>
    </w:p>
    <w:p w:rsidR="00AC166F" w:rsidRPr="00F0033C" w:rsidRDefault="006B4C46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</w:pPr>
      <w:r w:rsidRPr="006B4C46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FINANČNÍ KATEGORIE: v hodnotě </w:t>
      </w:r>
      <w:r w:rsidRPr="006B4C46">
        <w:rPr>
          <w:rFonts w:ascii="Arial" w:eastAsia="Times New Roman" w:hAnsi="Arial" w:cs="Arial"/>
          <w:b/>
          <w:sz w:val="23"/>
          <w:szCs w:val="23"/>
          <w:lang w:eastAsia="ar-SA"/>
        </w:rPr>
        <w:t>200,- Kč</w:t>
      </w:r>
      <w:r w:rsidRPr="006B4C46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 pro nejlepšího hráče: </w:t>
      </w:r>
    </w:p>
    <w:p w:rsidR="006B4C46" w:rsidRDefault="00D35737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junior, senior, žena, </w:t>
      </w:r>
      <w:r w:rsidR="000F2E09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Elo 0 – 17</w:t>
      </w:r>
      <w:r w:rsidR="006B4C46" w:rsidRPr="006B4C46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00, 1701 – 1800, 1801 – 1900, 1901 – 2000</w:t>
      </w:r>
    </w:p>
    <w:p w:rsidR="00AC166F" w:rsidRDefault="00AC166F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</w:pPr>
    </w:p>
    <w:p w:rsidR="00AC166F" w:rsidRPr="00AC166F" w:rsidRDefault="00AC166F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>Cenový fond přeboru JMŠS:</w:t>
      </w:r>
    </w:p>
    <w:p w:rsidR="00AC166F" w:rsidRDefault="00AC166F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</w:pP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muži: </w:t>
      </w:r>
      <w:r>
        <w:rPr>
          <w:rFonts w:ascii="Arial" w:eastAsia="Times New Roman" w:hAnsi="Arial" w:cs="Arial"/>
          <w:b/>
          <w:sz w:val="23"/>
          <w:szCs w:val="23"/>
          <w:lang w:eastAsia="ar-SA"/>
        </w:rPr>
        <w:tab/>
      </w:r>
      <w:r>
        <w:rPr>
          <w:rFonts w:ascii="Arial" w:eastAsia="Times New Roman" w:hAnsi="Arial" w:cs="Arial"/>
          <w:b/>
          <w:sz w:val="23"/>
          <w:szCs w:val="23"/>
          <w:lang w:eastAsia="ar-SA"/>
        </w:rPr>
        <w:tab/>
      </w: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1. </w:t>
      </w:r>
      <w:r w:rsidR="00111571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5</w:t>
      </w:r>
      <w:r w:rsidR="003A4F9E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0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0   </w:t>
      </w: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>2.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300   </w:t>
      </w: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>3.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200</w:t>
      </w:r>
    </w:p>
    <w:p w:rsidR="00AC166F" w:rsidRDefault="00AC166F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</w:pP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>ženy: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ab/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ab/>
      </w: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1. </w:t>
      </w:r>
      <w:r w:rsidR="00111571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50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0   </w:t>
      </w: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>2.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300   </w:t>
      </w: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3. 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200</w:t>
      </w:r>
    </w:p>
    <w:p w:rsidR="00AC166F" w:rsidRDefault="00AC166F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</w:pP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>senioři: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   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ab/>
      </w: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>1.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</w:t>
      </w:r>
      <w:r w:rsidR="00111571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2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00</w:t>
      </w:r>
    </w:p>
    <w:p w:rsidR="00111571" w:rsidRDefault="00111571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</w:pPr>
      <w:r w:rsidRPr="00111571">
        <w:rPr>
          <w:rFonts w:ascii="Arial" w:eastAsia="Times New Roman" w:hAnsi="Arial" w:cs="Arial"/>
          <w:b/>
          <w:sz w:val="23"/>
          <w:szCs w:val="23"/>
          <w:lang w:eastAsia="ar-SA"/>
        </w:rPr>
        <w:t>seniorky: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ab/>
      </w:r>
      <w:r w:rsidRPr="00111571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1. 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200</w:t>
      </w:r>
    </w:p>
    <w:p w:rsidR="00AC166F" w:rsidRDefault="00AC166F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</w:pP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H18, H20: </w:t>
      </w:r>
      <w:r>
        <w:rPr>
          <w:rFonts w:ascii="Arial" w:eastAsia="Times New Roman" w:hAnsi="Arial" w:cs="Arial"/>
          <w:b/>
          <w:sz w:val="23"/>
          <w:szCs w:val="23"/>
          <w:lang w:eastAsia="ar-SA"/>
        </w:rPr>
        <w:tab/>
      </w: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1. </w:t>
      </w:r>
      <w:r w:rsidR="00111571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150</w:t>
      </w:r>
      <w:r w:rsidR="0062015C" w:rsidRPr="0062015C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, </w:t>
      </w:r>
      <w:r w:rsidR="0062015C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r w:rsidR="0062015C" w:rsidRPr="0062015C">
        <w:rPr>
          <w:rFonts w:ascii="Arial" w:eastAsia="Times New Roman" w:hAnsi="Arial" w:cs="Arial"/>
          <w:b/>
          <w:sz w:val="23"/>
          <w:szCs w:val="23"/>
          <w:lang w:eastAsia="ar-SA"/>
        </w:rPr>
        <w:t>1.</w:t>
      </w:r>
      <w:r w:rsidR="0062015C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</w:t>
      </w:r>
      <w:r w:rsidR="00111571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150</w:t>
      </w:r>
    </w:p>
    <w:p w:rsidR="00AC166F" w:rsidRDefault="00AC166F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</w:pP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D18, D20: </w:t>
      </w:r>
      <w:r>
        <w:rPr>
          <w:rFonts w:ascii="Arial" w:eastAsia="Times New Roman" w:hAnsi="Arial" w:cs="Arial"/>
          <w:b/>
          <w:sz w:val="23"/>
          <w:szCs w:val="23"/>
          <w:lang w:eastAsia="ar-SA"/>
        </w:rPr>
        <w:tab/>
      </w:r>
      <w:r w:rsidRPr="00AC166F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1. </w:t>
      </w:r>
      <w:r w:rsidR="00111571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150</w:t>
      </w:r>
      <w:r w:rsidR="0062015C" w:rsidRPr="0062015C">
        <w:rPr>
          <w:rFonts w:ascii="Arial" w:eastAsia="Times New Roman" w:hAnsi="Arial" w:cs="Arial"/>
          <w:b/>
          <w:sz w:val="23"/>
          <w:szCs w:val="23"/>
          <w:lang w:eastAsia="ar-SA"/>
        </w:rPr>
        <w:t>,</w:t>
      </w:r>
      <w:r w:rsidR="0062015C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 </w:t>
      </w:r>
      <w:r w:rsidR="0062015C" w:rsidRPr="0062015C">
        <w:rPr>
          <w:rFonts w:ascii="Arial" w:eastAsia="Times New Roman" w:hAnsi="Arial" w:cs="Arial"/>
          <w:b/>
          <w:sz w:val="23"/>
          <w:szCs w:val="23"/>
          <w:lang w:eastAsia="ar-SA"/>
        </w:rPr>
        <w:t>1.</w:t>
      </w:r>
      <w:r w:rsidR="0062015C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 xml:space="preserve"> </w:t>
      </w:r>
      <w:r w:rsidR="00111571">
        <w:rPr>
          <w:rFonts w:ascii="Arial" w:eastAsia="Times New Roman" w:hAnsi="Arial" w:cs="Arial"/>
          <w:b/>
          <w:color w:val="FF0000"/>
          <w:sz w:val="23"/>
          <w:szCs w:val="23"/>
          <w:lang w:eastAsia="ar-SA"/>
        </w:rPr>
        <w:t>150</w:t>
      </w:r>
    </w:p>
    <w:p w:rsidR="006B4C46" w:rsidRPr="006B4C46" w:rsidRDefault="006B4C46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</w:p>
    <w:p w:rsidR="006B4C46" w:rsidRPr="008A3E3C" w:rsidRDefault="006B4C46" w:rsidP="00CF423A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ar-SA"/>
        </w:rPr>
      </w:pPr>
      <w:r w:rsidRPr="008A3E3C">
        <w:rPr>
          <w:rFonts w:ascii="Arial" w:eastAsia="Times New Roman" w:hAnsi="Arial" w:cs="Arial"/>
          <w:b/>
          <w:bCs/>
          <w:color w:val="000000"/>
          <w:sz w:val="23"/>
          <w:szCs w:val="23"/>
          <w:lang w:eastAsia="ar-SA"/>
        </w:rPr>
        <w:t>Cenový fond je garantován při účasti minimálně 60 hráčů, při nižší účasti bude adekvátně krácen</w:t>
      </w:r>
      <w:r w:rsidR="0090276E" w:rsidRPr="008A3E3C">
        <w:rPr>
          <w:rFonts w:ascii="Arial" w:eastAsia="Times New Roman" w:hAnsi="Arial" w:cs="Arial"/>
          <w:b/>
          <w:bCs/>
          <w:color w:val="000000"/>
          <w:sz w:val="23"/>
          <w:szCs w:val="23"/>
          <w:lang w:eastAsia="ar-SA"/>
        </w:rPr>
        <w:t xml:space="preserve"> (netýká se cenového fondu JMŠS)</w:t>
      </w:r>
      <w:r w:rsidRPr="008A3E3C">
        <w:rPr>
          <w:rFonts w:ascii="Arial" w:eastAsia="Times New Roman" w:hAnsi="Arial" w:cs="Arial"/>
          <w:b/>
          <w:bCs/>
          <w:color w:val="000000"/>
          <w:sz w:val="23"/>
          <w:szCs w:val="23"/>
          <w:lang w:eastAsia="ar-SA"/>
        </w:rPr>
        <w:t xml:space="preserve">. Souběh cen </w:t>
      </w:r>
      <w:r w:rsidR="005E1793" w:rsidRPr="008A3E3C">
        <w:rPr>
          <w:rFonts w:ascii="Arial" w:eastAsia="Times New Roman" w:hAnsi="Arial" w:cs="Arial"/>
          <w:b/>
          <w:bCs/>
          <w:color w:val="000000"/>
          <w:sz w:val="23"/>
          <w:szCs w:val="23"/>
          <w:lang w:eastAsia="ar-SA"/>
        </w:rPr>
        <w:t>je</w:t>
      </w:r>
      <w:r w:rsidRPr="008A3E3C">
        <w:rPr>
          <w:rFonts w:ascii="Arial" w:eastAsia="Times New Roman" w:hAnsi="Arial" w:cs="Arial"/>
          <w:b/>
          <w:bCs/>
          <w:color w:val="000000"/>
          <w:sz w:val="23"/>
          <w:szCs w:val="23"/>
          <w:lang w:eastAsia="ar-SA"/>
        </w:rPr>
        <w:t xml:space="preserve"> možný. </w:t>
      </w:r>
    </w:p>
    <w:p w:rsidR="0090276E" w:rsidRDefault="0090276E" w:rsidP="006B4C46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821B0C" w:rsidRDefault="00821B0C" w:rsidP="006B4C46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90276E" w:rsidRDefault="0090276E" w:rsidP="006B4C46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C00CA9" w:rsidRPr="00CC14E7" w:rsidRDefault="00821B0C" w:rsidP="00CC14E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   </w:t>
      </w:r>
      <w:r w:rsidR="00CC14E7">
        <w:rPr>
          <w:noProof/>
          <w:lang w:eastAsia="cs-CZ"/>
        </w:rPr>
        <w:drawing>
          <wp:inline distT="0" distB="0" distL="0" distR="0" wp14:anchorId="5CE79BFB" wp14:editId="3C57D6CF">
            <wp:extent cx="792480" cy="792480"/>
            <wp:effectExtent l="0" t="0" r="7620" b="7620"/>
            <wp:docPr id="9" name="Obrázek 9" descr="C:\Users\Neklan\AppData\Local\Microsoft\Windows\INetCacheContent.Word\DS B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klan\AppData\Local\Microsoft\Windows\INetCacheContent.Word\DS Br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4E7">
        <w:t xml:space="preserve">                 </w:t>
      </w:r>
      <w:r>
        <w:t xml:space="preserve">   </w:t>
      </w:r>
      <w:r w:rsidR="00CC14E7">
        <w:rPr>
          <w:noProof/>
          <w:lang w:eastAsia="cs-CZ"/>
        </w:rPr>
        <w:drawing>
          <wp:inline distT="0" distB="0" distL="0" distR="0" wp14:anchorId="783CFE90" wp14:editId="56FEC11D">
            <wp:extent cx="1036320" cy="829056"/>
            <wp:effectExtent l="0" t="0" r="0" b="9525"/>
            <wp:docPr id="10" name="Obrázek 10" descr="C:\Users\Neklan\AppData\Local\Microsoft\Windows\INetCacheContent.Word\tht Továr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klan\AppData\Local\Microsoft\Windows\INetCacheContent.Word\tht Továre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24" cy="8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4E7">
        <w:t xml:space="preserve">              </w:t>
      </w:r>
      <w:r>
        <w:t xml:space="preserve">       </w:t>
      </w:r>
      <w:r w:rsidR="00CC14E7">
        <w:rPr>
          <w:noProof/>
          <w:lang w:eastAsia="cs-CZ"/>
        </w:rPr>
        <w:drawing>
          <wp:inline distT="0" distB="0" distL="0" distR="0" wp14:anchorId="109C6B72" wp14:editId="5BD29E5F">
            <wp:extent cx="2440042" cy="790575"/>
            <wp:effectExtent l="0" t="0" r="0" b="0"/>
            <wp:docPr id="18" name="Obrázek 18" descr="C:\Users\Neklan\AppData\Local\Microsoft\Windows\INetCacheContent.Word\Tes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klan\AppData\Local\Microsoft\Windows\INetCacheContent.Word\Tesp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56" cy="7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C14E7">
        <w:rPr>
          <w:noProof/>
          <w:lang w:eastAsia="cs-CZ"/>
        </w:rPr>
        <w:drawing>
          <wp:inline distT="0" distB="0" distL="0" distR="0" wp14:anchorId="208CD614" wp14:editId="55FD91DC">
            <wp:extent cx="4518660" cy="807720"/>
            <wp:effectExtent l="0" t="0" r="0" b="0"/>
            <wp:docPr id="22" name="Obrázek 22" descr="C:\Users\Neklan\AppData\Local\Microsoft\Windows\INetCacheContent.Word\Vávra 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klan\AppData\Local\Microsoft\Windows\INetCacheContent.Word\Vávra nové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 w:rsidR="00CC14E7">
        <w:rPr>
          <w:noProof/>
          <w:lang w:eastAsia="cs-CZ"/>
        </w:rPr>
        <w:t xml:space="preserve">    </w:t>
      </w:r>
      <w:r>
        <w:rPr>
          <w:noProof/>
          <w:lang w:eastAsia="cs-CZ"/>
        </w:rPr>
        <w:t xml:space="preserve">      </w:t>
      </w:r>
      <w:r w:rsidR="00CC14E7">
        <w:rPr>
          <w:noProof/>
          <w:lang w:eastAsia="cs-CZ"/>
        </w:rPr>
        <w:drawing>
          <wp:inline distT="0" distB="0" distL="0" distR="0" wp14:anchorId="0A915903" wp14:editId="051084C9">
            <wp:extent cx="822960" cy="822960"/>
            <wp:effectExtent l="0" t="0" r="0" b="0"/>
            <wp:docPr id="23" name="Obrázek 23" descr="C:\Users\Neklan\AppData\Local\Microsoft\Windows\INetCacheContent.Word\DNA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klan\AppData\Local\Microsoft\Windows\INetCacheContent.Word\DNA DESIG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</w:t>
      </w:r>
    </w:p>
    <w:sectPr w:rsidR="00C00CA9" w:rsidRPr="00CC14E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DA7" w:rsidRDefault="00EA1DA7" w:rsidP="00B7670B">
      <w:pPr>
        <w:spacing w:after="0" w:line="240" w:lineRule="auto"/>
      </w:pPr>
      <w:r>
        <w:separator/>
      </w:r>
    </w:p>
  </w:endnote>
  <w:endnote w:type="continuationSeparator" w:id="0">
    <w:p w:rsidR="00EA1DA7" w:rsidRDefault="00EA1DA7" w:rsidP="00B7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33C" w:rsidRDefault="00F0033C">
    <w:pPr>
      <w:pStyle w:val="Zpat"/>
    </w:pPr>
    <w:r w:rsidRPr="00F0033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DA7" w:rsidRDefault="00EA1DA7" w:rsidP="00B7670B">
      <w:pPr>
        <w:spacing w:after="0" w:line="240" w:lineRule="auto"/>
      </w:pPr>
      <w:r>
        <w:separator/>
      </w:r>
    </w:p>
  </w:footnote>
  <w:footnote w:type="continuationSeparator" w:id="0">
    <w:p w:rsidR="00EA1DA7" w:rsidRDefault="00EA1DA7" w:rsidP="00B7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0B" w:rsidRDefault="00032CA9">
    <w:pPr>
      <w:pStyle w:val="Zhlav"/>
    </w:pPr>
    <w:r>
      <w:rPr>
        <w:noProof/>
        <w:lang w:eastAsia="cs-CZ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CD"/>
    <w:rsid w:val="00032CA9"/>
    <w:rsid w:val="0005127F"/>
    <w:rsid w:val="000F2E09"/>
    <w:rsid w:val="00111571"/>
    <w:rsid w:val="00137FEB"/>
    <w:rsid w:val="0014166F"/>
    <w:rsid w:val="0018515F"/>
    <w:rsid w:val="00192868"/>
    <w:rsid w:val="00265BF3"/>
    <w:rsid w:val="002A5C70"/>
    <w:rsid w:val="002C2CFD"/>
    <w:rsid w:val="002C58E0"/>
    <w:rsid w:val="00366667"/>
    <w:rsid w:val="003714EC"/>
    <w:rsid w:val="00384126"/>
    <w:rsid w:val="0038565D"/>
    <w:rsid w:val="00396458"/>
    <w:rsid w:val="003A4F9E"/>
    <w:rsid w:val="003C1188"/>
    <w:rsid w:val="003F1025"/>
    <w:rsid w:val="00422BB1"/>
    <w:rsid w:val="00427238"/>
    <w:rsid w:val="004367C8"/>
    <w:rsid w:val="00477CD6"/>
    <w:rsid w:val="004B4BFB"/>
    <w:rsid w:val="004D2FFF"/>
    <w:rsid w:val="00505670"/>
    <w:rsid w:val="0051632B"/>
    <w:rsid w:val="005379E4"/>
    <w:rsid w:val="005746F1"/>
    <w:rsid w:val="005A2C74"/>
    <w:rsid w:val="005E1793"/>
    <w:rsid w:val="005E3828"/>
    <w:rsid w:val="005F6A1D"/>
    <w:rsid w:val="0062015C"/>
    <w:rsid w:val="00625B1D"/>
    <w:rsid w:val="00632A0D"/>
    <w:rsid w:val="00633D9E"/>
    <w:rsid w:val="006753ED"/>
    <w:rsid w:val="006B4C46"/>
    <w:rsid w:val="006B645E"/>
    <w:rsid w:val="006E2B79"/>
    <w:rsid w:val="007107B6"/>
    <w:rsid w:val="00777BA4"/>
    <w:rsid w:val="00781E9C"/>
    <w:rsid w:val="007E59AC"/>
    <w:rsid w:val="007E7DF2"/>
    <w:rsid w:val="00821B0C"/>
    <w:rsid w:val="00846B8B"/>
    <w:rsid w:val="00874C95"/>
    <w:rsid w:val="008A3E3C"/>
    <w:rsid w:val="008D3C83"/>
    <w:rsid w:val="0090276E"/>
    <w:rsid w:val="009458FE"/>
    <w:rsid w:val="00977AFC"/>
    <w:rsid w:val="00997B90"/>
    <w:rsid w:val="009D3EE2"/>
    <w:rsid w:val="009F4104"/>
    <w:rsid w:val="00A256A3"/>
    <w:rsid w:val="00A4604A"/>
    <w:rsid w:val="00A571FA"/>
    <w:rsid w:val="00A629CD"/>
    <w:rsid w:val="00AC166F"/>
    <w:rsid w:val="00B00DBF"/>
    <w:rsid w:val="00B31B1D"/>
    <w:rsid w:val="00B32A4C"/>
    <w:rsid w:val="00B7670B"/>
    <w:rsid w:val="00B85B0A"/>
    <w:rsid w:val="00BD2991"/>
    <w:rsid w:val="00BE3706"/>
    <w:rsid w:val="00C00CA9"/>
    <w:rsid w:val="00C31A73"/>
    <w:rsid w:val="00C33F4A"/>
    <w:rsid w:val="00CC14E7"/>
    <w:rsid w:val="00CC6A50"/>
    <w:rsid w:val="00CF423A"/>
    <w:rsid w:val="00CF546D"/>
    <w:rsid w:val="00D35737"/>
    <w:rsid w:val="00D434FC"/>
    <w:rsid w:val="00DA3CB2"/>
    <w:rsid w:val="00DE6DED"/>
    <w:rsid w:val="00DF6183"/>
    <w:rsid w:val="00E42BC4"/>
    <w:rsid w:val="00E62AA0"/>
    <w:rsid w:val="00E65EDB"/>
    <w:rsid w:val="00E66D60"/>
    <w:rsid w:val="00EA1DA7"/>
    <w:rsid w:val="00EB46B0"/>
    <w:rsid w:val="00EC65B8"/>
    <w:rsid w:val="00F0033C"/>
    <w:rsid w:val="00F034AC"/>
    <w:rsid w:val="00F265D9"/>
    <w:rsid w:val="00F63CD6"/>
    <w:rsid w:val="00F67171"/>
    <w:rsid w:val="00F950FE"/>
    <w:rsid w:val="00FA5989"/>
    <w:rsid w:val="00FC5D3E"/>
    <w:rsid w:val="00FE5A2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570F9"/>
  <w15:docId w15:val="{B7B67C4E-F1C3-4423-BFE6-190D5834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46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7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70B"/>
  </w:style>
  <w:style w:type="paragraph" w:styleId="Zpat">
    <w:name w:val="footer"/>
    <w:basedOn w:val="Normln"/>
    <w:link w:val="ZpatChar"/>
    <w:uiPriority w:val="99"/>
    <w:unhideWhenUsed/>
    <w:rsid w:val="00B7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70B"/>
  </w:style>
  <w:style w:type="paragraph" w:styleId="Textbubliny">
    <w:name w:val="Balloon Text"/>
    <w:basedOn w:val="Normln"/>
    <w:link w:val="TextbublinyChar"/>
    <w:uiPriority w:val="99"/>
    <w:semiHidden/>
    <w:unhideWhenUsed/>
    <w:rsid w:val="00B7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86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886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8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91FE-CFDC-4657-A5C5-5C6EF075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Neklan</dc:creator>
  <cp:keywords/>
  <dc:description/>
  <cp:lastModifiedBy>Neklan</cp:lastModifiedBy>
  <cp:revision>65</cp:revision>
  <cp:lastPrinted>2016-09-23T06:38:00Z</cp:lastPrinted>
  <dcterms:created xsi:type="dcterms:W3CDTF">2015-11-14T12:21:00Z</dcterms:created>
  <dcterms:modified xsi:type="dcterms:W3CDTF">2017-08-12T14:54:00Z</dcterms:modified>
</cp:coreProperties>
</file>